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5B" w:rsidRDefault="0054225B" w:rsidP="003E1543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72"/>
          <w:szCs w:val="72"/>
        </w:rPr>
      </w:pP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72"/>
          <w:szCs w:val="72"/>
        </w:rPr>
      </w:pPr>
      <w:r>
        <w:rPr>
          <w:rFonts w:ascii="BernardMT-Condensed" w:hAnsi="BernardMT-Condensed" w:cs="BernardMT-Condensed"/>
          <w:sz w:val="72"/>
          <w:szCs w:val="72"/>
        </w:rPr>
        <w:t>Regler för erhållande av SSS</w:t>
      </w:r>
    </w:p>
    <w:p w:rsidR="003E1543" w:rsidRPr="00396F04" w:rsidRDefault="00C533DE" w:rsidP="003E1543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color w:val="FF0000"/>
          <w:sz w:val="56"/>
          <w:szCs w:val="56"/>
        </w:rPr>
      </w:pPr>
      <w:r>
        <w:rPr>
          <w:rFonts w:ascii="BernardMT-Condensed" w:hAnsi="BernardMT-Condensed" w:cs="BernardMT-Condensed"/>
          <w:sz w:val="72"/>
          <w:szCs w:val="72"/>
        </w:rPr>
        <w:t xml:space="preserve">Brukschampionat – </w:t>
      </w:r>
      <w:r w:rsidR="00396F04">
        <w:rPr>
          <w:rFonts w:ascii="BernardMT-Condensed" w:hAnsi="BernardMT-Condensed" w:cs="BernardMT-Condensed"/>
          <w:sz w:val="56"/>
          <w:szCs w:val="56"/>
        </w:rPr>
        <w:t>BRUCH 201</w:t>
      </w:r>
      <w:r w:rsidR="00134397">
        <w:rPr>
          <w:rFonts w:ascii="BernardMT-Condensed" w:hAnsi="BernardMT-Condensed" w:cs="BernardMT-Condensed"/>
          <w:sz w:val="56"/>
          <w:szCs w:val="56"/>
        </w:rPr>
        <w:t>8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För att få titeln skall shetlandsponnyn ha meriterat sig på följande sätt: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Erhållit minst 38 exteriörpoäng på SH-anslu</w:t>
      </w:r>
      <w:r w:rsidR="00F655FE">
        <w:rPr>
          <w:rFonts w:ascii="Calibri" w:hAnsi="Calibri" w:cs="Calibri"/>
          <w:sz w:val="18"/>
          <w:szCs w:val="18"/>
        </w:rPr>
        <w:t>ten exteriörpoäng, vid lägst ett</w:t>
      </w:r>
      <w:r>
        <w:rPr>
          <w:rFonts w:ascii="Calibri" w:hAnsi="Calibri" w:cs="Calibri"/>
          <w:sz w:val="18"/>
          <w:szCs w:val="18"/>
        </w:rPr>
        <w:t xml:space="preserve"> års ålder.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• Uppnått en eller flera av följande kriterier: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-</w:t>
      </w:r>
      <w:proofErr w:type="gramEnd"/>
      <w:r>
        <w:rPr>
          <w:rFonts w:ascii="Calibri" w:hAnsi="Calibri" w:cs="Calibri"/>
          <w:sz w:val="18"/>
          <w:szCs w:val="18"/>
        </w:rPr>
        <w:t xml:space="preserve"> Dressyr. Erhållit mer än 60 % </w:t>
      </w:r>
      <w:r w:rsidR="00F655FE">
        <w:rPr>
          <w:rFonts w:ascii="Calibri" w:hAnsi="Calibri" w:cs="Calibri"/>
          <w:sz w:val="18"/>
          <w:szCs w:val="18"/>
        </w:rPr>
        <w:t xml:space="preserve">i lägst klass </w:t>
      </w:r>
      <w:proofErr w:type="gramStart"/>
      <w:r w:rsidR="00F655FE">
        <w:rPr>
          <w:rFonts w:ascii="Calibri" w:hAnsi="Calibri" w:cs="Calibri"/>
          <w:sz w:val="18"/>
          <w:szCs w:val="18"/>
        </w:rPr>
        <w:t>L:B</w:t>
      </w:r>
      <w:proofErr w:type="gramEnd"/>
      <w:r w:rsidR="00F655FE">
        <w:rPr>
          <w:rFonts w:ascii="Calibri" w:hAnsi="Calibri" w:cs="Calibri"/>
          <w:sz w:val="18"/>
          <w:szCs w:val="18"/>
        </w:rPr>
        <w:t xml:space="preserve"> på en </w:t>
      </w:r>
      <w:r>
        <w:rPr>
          <w:rFonts w:ascii="Calibri" w:hAnsi="Calibri" w:cs="Calibri"/>
          <w:sz w:val="18"/>
          <w:szCs w:val="18"/>
        </w:rPr>
        <w:t xml:space="preserve"> dressyrtävling</w:t>
      </w:r>
      <w:r w:rsidR="00F655FE">
        <w:rPr>
          <w:rFonts w:ascii="Calibri" w:hAnsi="Calibri" w:cs="Calibri"/>
          <w:sz w:val="18"/>
          <w:szCs w:val="18"/>
        </w:rPr>
        <w:t xml:space="preserve"> i förening</w:t>
      </w:r>
      <w:r>
        <w:rPr>
          <w:rFonts w:ascii="Calibri" w:hAnsi="Calibri" w:cs="Calibri"/>
          <w:sz w:val="18"/>
          <w:szCs w:val="18"/>
        </w:rPr>
        <w:t xml:space="preserve"> ansluten till Ridsportförbundet.</w:t>
      </w:r>
    </w:p>
    <w:p w:rsidR="003E1543" w:rsidRDefault="00F655FE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-</w:t>
      </w:r>
      <w:proofErr w:type="gramEnd"/>
      <w:r>
        <w:rPr>
          <w:rFonts w:ascii="Calibri" w:hAnsi="Calibri" w:cs="Calibri"/>
          <w:sz w:val="18"/>
          <w:szCs w:val="18"/>
        </w:rPr>
        <w:t xml:space="preserve"> Hoppning. På </w:t>
      </w:r>
      <w:proofErr w:type="gramStart"/>
      <w:r>
        <w:rPr>
          <w:rFonts w:ascii="Calibri" w:hAnsi="Calibri" w:cs="Calibri"/>
          <w:sz w:val="18"/>
          <w:szCs w:val="18"/>
        </w:rPr>
        <w:t>en  hopptävling</w:t>
      </w:r>
      <w:proofErr w:type="gramEnd"/>
      <w:r>
        <w:rPr>
          <w:rFonts w:ascii="Calibri" w:hAnsi="Calibri" w:cs="Calibri"/>
          <w:sz w:val="18"/>
          <w:szCs w:val="18"/>
        </w:rPr>
        <w:t xml:space="preserve"> i förening</w:t>
      </w:r>
      <w:r w:rsidR="003E1543">
        <w:rPr>
          <w:rFonts w:ascii="Calibri" w:hAnsi="Calibri" w:cs="Calibri"/>
          <w:sz w:val="18"/>
          <w:szCs w:val="18"/>
        </w:rPr>
        <w:t xml:space="preserve"> ansluten till Ridsportförbundet, ridits en bana på 70 cm felfritt på hinder och utan tidsfel.</w:t>
      </w:r>
    </w:p>
    <w:p w:rsidR="003E1543" w:rsidRPr="0054225B" w:rsidRDefault="00F655FE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>
        <w:rPr>
          <w:rFonts w:ascii="Calibri" w:hAnsi="Calibri" w:cs="Calibri"/>
          <w:color w:val="000000" w:themeColor="text1"/>
          <w:sz w:val="18"/>
          <w:szCs w:val="18"/>
        </w:rPr>
        <w:t>-</w:t>
      </w:r>
      <w:proofErr w:type="gramEnd"/>
      <w:r>
        <w:rPr>
          <w:rFonts w:ascii="Calibri" w:hAnsi="Calibri" w:cs="Calibri"/>
          <w:color w:val="000000" w:themeColor="text1"/>
          <w:sz w:val="18"/>
          <w:szCs w:val="18"/>
        </w:rPr>
        <w:t xml:space="preserve"> Körning. På en</w:t>
      </w:r>
      <w:r w:rsidR="00396F04" w:rsidRPr="0054225B">
        <w:rPr>
          <w:rFonts w:ascii="Calibri" w:hAnsi="Calibri" w:cs="Calibri"/>
          <w:color w:val="000000" w:themeColor="text1"/>
          <w:sz w:val="18"/>
          <w:szCs w:val="18"/>
        </w:rPr>
        <w:t xml:space="preserve"> fullständig körtävling i lägst lätt A klass och med arrangör ansluten till </w:t>
      </w:r>
      <w:proofErr w:type="spellStart"/>
      <w:r w:rsidR="00396F04" w:rsidRPr="0054225B">
        <w:rPr>
          <w:rFonts w:ascii="Calibri" w:hAnsi="Calibri" w:cs="Calibri"/>
          <w:color w:val="000000" w:themeColor="text1"/>
          <w:sz w:val="18"/>
          <w:szCs w:val="18"/>
        </w:rPr>
        <w:t>Ridsportförbundert</w:t>
      </w:r>
      <w:proofErr w:type="spellEnd"/>
      <w:r w:rsidR="00396F04" w:rsidRPr="0054225B">
        <w:rPr>
          <w:rFonts w:ascii="Calibri" w:hAnsi="Calibri" w:cs="Calibri"/>
          <w:color w:val="000000" w:themeColor="text1"/>
          <w:sz w:val="18"/>
          <w:szCs w:val="18"/>
        </w:rPr>
        <w:t>, erhållit max 65 straffpoäng i dressyrmomentet samt fullföljt precisions-och maratonmomentet. Alternativt ska dessa resultat uppnåtts på tävlingar i enskilda discipliner. Dock ska alla tre moment ha genomförts undantaget ponny under 86 cm, där endast dressyr och precision krävs.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-</w:t>
      </w:r>
      <w:proofErr w:type="gramEnd"/>
      <w:r>
        <w:rPr>
          <w:rFonts w:ascii="Calibri" w:hAnsi="Calibri" w:cs="Calibri"/>
          <w:sz w:val="18"/>
          <w:szCs w:val="18"/>
        </w:rPr>
        <w:t xml:space="preserve"> Trav. Travat under en </w:t>
      </w:r>
      <w:proofErr w:type="spellStart"/>
      <w:r>
        <w:rPr>
          <w:rFonts w:ascii="Calibri" w:hAnsi="Calibri" w:cs="Calibri"/>
          <w:sz w:val="18"/>
          <w:szCs w:val="18"/>
        </w:rPr>
        <w:t>kmtid</w:t>
      </w:r>
      <w:proofErr w:type="spellEnd"/>
      <w:r>
        <w:rPr>
          <w:rFonts w:ascii="Calibri" w:hAnsi="Calibri" w:cs="Calibri"/>
          <w:sz w:val="18"/>
          <w:szCs w:val="18"/>
        </w:rPr>
        <w:t xml:space="preserve"> av 2 min 35 s i ett officiellt svenskt travlopp.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-</w:t>
      </w:r>
      <w:proofErr w:type="gramEnd"/>
      <w:r>
        <w:rPr>
          <w:rFonts w:ascii="Calibri" w:hAnsi="Calibri" w:cs="Calibri"/>
          <w:sz w:val="18"/>
          <w:szCs w:val="18"/>
        </w:rPr>
        <w:t xml:space="preserve"> Monté. Travat under en </w:t>
      </w:r>
      <w:proofErr w:type="spellStart"/>
      <w:r>
        <w:rPr>
          <w:rFonts w:ascii="Calibri" w:hAnsi="Calibri" w:cs="Calibri"/>
          <w:sz w:val="18"/>
          <w:szCs w:val="18"/>
        </w:rPr>
        <w:t>kmtid</w:t>
      </w:r>
      <w:proofErr w:type="spellEnd"/>
      <w:r>
        <w:rPr>
          <w:rFonts w:ascii="Calibri" w:hAnsi="Calibri" w:cs="Calibri"/>
          <w:sz w:val="18"/>
          <w:szCs w:val="18"/>
        </w:rPr>
        <w:t xml:space="preserve"> av 2 min 35 s i ett officiellt svenskt montélopp.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-</w:t>
      </w:r>
      <w:proofErr w:type="gramEnd"/>
      <w:r>
        <w:rPr>
          <w:rFonts w:ascii="Calibri" w:hAnsi="Calibri" w:cs="Calibri"/>
          <w:sz w:val="18"/>
          <w:szCs w:val="18"/>
        </w:rPr>
        <w:t xml:space="preserve"> Galopp. Startat i svensk mästerskapsfinal.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BRUCH kan bara tilldelas samma ponny en gång. Har en ponny vid försäljning redan tilldelats BRUCH kan ny ägare </w:t>
      </w:r>
      <w:proofErr w:type="gramStart"/>
      <w:r>
        <w:rPr>
          <w:rFonts w:ascii="Calibri" w:hAnsi="Calibri" w:cs="Calibri"/>
          <w:sz w:val="18"/>
          <w:szCs w:val="18"/>
        </w:rPr>
        <w:t>ej</w:t>
      </w:r>
      <w:proofErr w:type="gramEnd"/>
      <w:r>
        <w:rPr>
          <w:rFonts w:ascii="Calibri" w:hAnsi="Calibri" w:cs="Calibri"/>
          <w:sz w:val="18"/>
          <w:szCs w:val="18"/>
        </w:rPr>
        <w:t xml:space="preserve"> ansöka om BRUCH för ponnyn.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BRUCH-diplomet tilldelas den person som äger ponnyn när ansökan görs. Byter ponnyn ägare innan diplomet utdelats är det den som ägde ponnyn vid ansökan som tilldelats diplomet.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Ansökan om BRUCH kan endast göras på ponny</w:t>
      </w:r>
      <w:r w:rsidR="00F655FE">
        <w:rPr>
          <w:rFonts w:ascii="Calibri" w:hAnsi="Calibri" w:cs="Calibri"/>
          <w:sz w:val="18"/>
          <w:szCs w:val="18"/>
        </w:rPr>
        <w:t xml:space="preserve"> man är uppfödare till eller</w:t>
      </w:r>
      <w:r>
        <w:rPr>
          <w:rFonts w:ascii="Calibri" w:hAnsi="Calibri" w:cs="Calibri"/>
          <w:sz w:val="18"/>
          <w:szCs w:val="18"/>
        </w:rPr>
        <w:t xml:space="preserve"> äger vid ansökningstillfället. Är ponnyn såld är det upp till de nya ägarna att ansöka om BRUCH, även om ponnyn uppnått </w:t>
      </w:r>
      <w:proofErr w:type="gramStart"/>
      <w:r>
        <w:rPr>
          <w:rFonts w:ascii="Calibri" w:hAnsi="Calibri" w:cs="Calibri"/>
          <w:sz w:val="18"/>
          <w:szCs w:val="18"/>
        </w:rPr>
        <w:t>erforderliga</w:t>
      </w:r>
      <w:proofErr w:type="gramEnd"/>
      <w:r>
        <w:rPr>
          <w:rFonts w:ascii="Calibri" w:hAnsi="Calibri" w:cs="Calibri"/>
          <w:sz w:val="18"/>
          <w:szCs w:val="18"/>
        </w:rPr>
        <w:t xml:space="preserve"> meriter hos tidigare ägare.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BRUCH:et</w:t>
      </w:r>
      <w:proofErr w:type="spellEnd"/>
      <w:r>
        <w:rPr>
          <w:rFonts w:ascii="Calibri" w:hAnsi="Calibri" w:cs="Calibri"/>
          <w:sz w:val="18"/>
          <w:szCs w:val="18"/>
        </w:rPr>
        <w:t xml:space="preserve"> skall berättiga ponnyns moder till 30 avkommepoäng.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BRUCH:et</w:t>
      </w:r>
      <w:proofErr w:type="spellEnd"/>
      <w:r>
        <w:rPr>
          <w:rFonts w:ascii="Calibri" w:hAnsi="Calibri" w:cs="Calibri"/>
          <w:sz w:val="18"/>
          <w:szCs w:val="18"/>
        </w:rPr>
        <w:t xml:space="preserve"> införs i stamboken och ett dipl</w:t>
      </w:r>
      <w:r w:rsidR="000F731B">
        <w:rPr>
          <w:rFonts w:ascii="Calibri" w:hAnsi="Calibri" w:cs="Calibri"/>
          <w:sz w:val="18"/>
          <w:szCs w:val="18"/>
        </w:rPr>
        <w:t xml:space="preserve">om utdelas till </w:t>
      </w:r>
      <w:r w:rsidR="000F731B" w:rsidRPr="003A061E">
        <w:rPr>
          <w:rFonts w:ascii="Calibri" w:hAnsi="Calibri" w:cs="Calibri"/>
          <w:sz w:val="18"/>
          <w:szCs w:val="18"/>
        </w:rPr>
        <w:t>ägare och uppfödare</w:t>
      </w:r>
      <w:r w:rsidR="000F731B">
        <w:rPr>
          <w:rFonts w:ascii="Calibri" w:hAnsi="Calibri" w:cs="Calibri"/>
          <w:color w:val="FF0000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Resultat kan tillgodoräknas ponnyn från och med år 2006.</w:t>
      </w:r>
    </w:p>
    <w:p w:rsidR="003E1543" w:rsidRPr="000F731B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En lista på de ponnyer som erhåller titeln presenteras i tidningen Shetlandsp</w:t>
      </w:r>
      <w:r w:rsidR="00C71412">
        <w:rPr>
          <w:rFonts w:ascii="Calibri" w:hAnsi="Calibri" w:cs="Calibri"/>
          <w:sz w:val="18"/>
          <w:szCs w:val="18"/>
        </w:rPr>
        <w:t xml:space="preserve">onnyn och på SSS hemsida. BRUCH-diplomet delas ut på årsmötet </w:t>
      </w:r>
      <w:proofErr w:type="gramStart"/>
      <w:r w:rsidR="00C71412">
        <w:rPr>
          <w:rFonts w:ascii="Calibri" w:hAnsi="Calibri" w:cs="Calibri"/>
          <w:sz w:val="18"/>
          <w:szCs w:val="18"/>
        </w:rPr>
        <w:t xml:space="preserve">eller </w:t>
      </w:r>
      <w:r w:rsidR="000F731B">
        <w:rPr>
          <w:rFonts w:ascii="Calibri" w:hAnsi="Calibri" w:cs="Calibri"/>
          <w:sz w:val="18"/>
          <w:szCs w:val="18"/>
        </w:rPr>
        <w:t xml:space="preserve"> skickas</w:t>
      </w:r>
      <w:proofErr w:type="gramEnd"/>
      <w:r w:rsidR="000F731B">
        <w:rPr>
          <w:rFonts w:ascii="Calibri" w:hAnsi="Calibri" w:cs="Calibri"/>
          <w:sz w:val="18"/>
          <w:szCs w:val="18"/>
        </w:rPr>
        <w:t xml:space="preserve"> per post till ägaren</w:t>
      </w:r>
      <w:r w:rsidR="000F731B" w:rsidRPr="003A061E">
        <w:rPr>
          <w:rFonts w:ascii="Calibri" w:hAnsi="Calibri" w:cs="Calibri"/>
          <w:sz w:val="18"/>
          <w:szCs w:val="18"/>
        </w:rPr>
        <w:t xml:space="preserve"> och uppfödaren</w:t>
      </w:r>
      <w:r w:rsidR="003A061E">
        <w:rPr>
          <w:rFonts w:ascii="Calibri" w:hAnsi="Calibri" w:cs="Calibri"/>
          <w:sz w:val="18"/>
          <w:szCs w:val="18"/>
        </w:rPr>
        <w:t>.</w:t>
      </w:r>
    </w:p>
    <w:p w:rsidR="003E1543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Skriftlig ansökan skall innehålla k</w:t>
      </w:r>
      <w:r w:rsidR="00396F04">
        <w:rPr>
          <w:rFonts w:ascii="Calibri" w:hAnsi="Calibri" w:cs="Calibri"/>
          <w:sz w:val="18"/>
          <w:szCs w:val="18"/>
        </w:rPr>
        <w:t xml:space="preserve">opia på pass </w:t>
      </w:r>
      <w:r>
        <w:rPr>
          <w:rFonts w:ascii="Calibri" w:hAnsi="Calibri" w:cs="Calibri"/>
          <w:sz w:val="18"/>
          <w:szCs w:val="18"/>
        </w:rPr>
        <w:t>samt kopior på protokoll och/eller register-/</w:t>
      </w:r>
      <w:proofErr w:type="spellStart"/>
      <w:r>
        <w:rPr>
          <w:rFonts w:ascii="Calibri" w:hAnsi="Calibri" w:cs="Calibri"/>
          <w:sz w:val="18"/>
          <w:szCs w:val="18"/>
        </w:rPr>
        <w:t>resultatsutdrag</w:t>
      </w:r>
      <w:proofErr w:type="spellEnd"/>
      <w:r>
        <w:rPr>
          <w:rFonts w:ascii="Calibri" w:hAnsi="Calibri" w:cs="Calibri"/>
          <w:sz w:val="18"/>
          <w:szCs w:val="18"/>
        </w:rPr>
        <w:t xml:space="preserve"> för att styrka meriter som åberopas. Ansökningarna som inte innehåller dessa kopior kommer inte att behandlas. SSS förbehåller sig tolkningsföreträde till ovanstående kriterier.</w:t>
      </w:r>
    </w:p>
    <w:p w:rsidR="003E1543" w:rsidRPr="0054225B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54225B">
        <w:rPr>
          <w:rFonts w:ascii="Calibri" w:hAnsi="Calibri" w:cs="Calibri"/>
          <w:color w:val="000000" w:themeColor="text1"/>
          <w:sz w:val="18"/>
          <w:szCs w:val="18"/>
        </w:rPr>
        <w:t xml:space="preserve">Vid frågor gällande BRUCH, går det bra att vända sig till: </w:t>
      </w:r>
      <w:r w:rsidR="000F731B" w:rsidRPr="0054225B">
        <w:rPr>
          <w:rFonts w:ascii="Calibri" w:hAnsi="Calibri" w:cs="Calibri"/>
          <w:color w:val="000000" w:themeColor="text1"/>
          <w:sz w:val="18"/>
          <w:szCs w:val="18"/>
        </w:rPr>
        <w:t xml:space="preserve">Inga-Lill </w:t>
      </w:r>
      <w:r w:rsidR="003A061E" w:rsidRPr="0054225B">
        <w:rPr>
          <w:rFonts w:ascii="Calibri" w:hAnsi="Calibri" w:cs="Calibri"/>
          <w:color w:val="000000" w:themeColor="text1"/>
          <w:sz w:val="18"/>
          <w:szCs w:val="18"/>
        </w:rPr>
        <w:t xml:space="preserve">Hoveklint </w:t>
      </w:r>
      <w:r w:rsidR="000F731B" w:rsidRPr="0054225B">
        <w:rPr>
          <w:rFonts w:ascii="Calibri" w:hAnsi="Calibri" w:cs="Calibri"/>
          <w:color w:val="000000" w:themeColor="text1"/>
          <w:sz w:val="18"/>
          <w:szCs w:val="18"/>
        </w:rPr>
        <w:t>Hyttring tel. 073-66 33 663.</w:t>
      </w:r>
    </w:p>
    <w:p w:rsidR="003E1543" w:rsidRPr="00F655FE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655FE">
        <w:rPr>
          <w:rFonts w:ascii="Calibri" w:hAnsi="Calibri" w:cs="Calibri"/>
          <w:color w:val="000000" w:themeColor="text1"/>
          <w:sz w:val="18"/>
          <w:szCs w:val="18"/>
        </w:rPr>
        <w:t>e-po</w:t>
      </w:r>
      <w:r w:rsidR="00F655FE">
        <w:rPr>
          <w:rFonts w:ascii="Calibri" w:hAnsi="Calibri" w:cs="Calibri"/>
          <w:color w:val="000000" w:themeColor="text1"/>
          <w:sz w:val="18"/>
          <w:szCs w:val="18"/>
        </w:rPr>
        <w:t>st: sekreterare</w:t>
      </w:r>
      <w:r w:rsidR="00C71412">
        <w:rPr>
          <w:rFonts w:ascii="Calibri" w:hAnsi="Calibri" w:cs="Calibri"/>
          <w:color w:val="000000" w:themeColor="text1"/>
          <w:sz w:val="18"/>
          <w:szCs w:val="18"/>
        </w:rPr>
        <w:t>¤</w:t>
      </w:r>
      <w:r w:rsidR="00F655FE">
        <w:rPr>
          <w:rFonts w:ascii="Calibri" w:hAnsi="Calibri" w:cs="Calibri"/>
          <w:color w:val="000000" w:themeColor="text1"/>
          <w:sz w:val="18"/>
          <w:szCs w:val="18"/>
        </w:rPr>
        <w:t>shetlandsponny.se.</w:t>
      </w:r>
    </w:p>
    <w:p w:rsidR="003E1543" w:rsidRPr="0054225B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54225B">
        <w:rPr>
          <w:rFonts w:ascii="Calibri" w:hAnsi="Calibri" w:cs="Calibri"/>
          <w:color w:val="000000" w:themeColor="text1"/>
          <w:sz w:val="18"/>
          <w:szCs w:val="18"/>
        </w:rPr>
        <w:t>Ansökan s</w:t>
      </w:r>
      <w:r w:rsidR="00396F04" w:rsidRPr="0054225B">
        <w:rPr>
          <w:rFonts w:ascii="Calibri" w:hAnsi="Calibri" w:cs="Calibri"/>
          <w:color w:val="000000" w:themeColor="text1"/>
          <w:sz w:val="18"/>
          <w:szCs w:val="18"/>
        </w:rPr>
        <w:t>kall ha inkommit senast den 201</w:t>
      </w:r>
      <w:r w:rsidR="00134397">
        <w:rPr>
          <w:rFonts w:ascii="Calibri" w:hAnsi="Calibri" w:cs="Calibri"/>
          <w:color w:val="000000" w:themeColor="text1"/>
          <w:sz w:val="18"/>
          <w:szCs w:val="18"/>
        </w:rPr>
        <w:t>8</w:t>
      </w:r>
      <w:r w:rsidRPr="0054225B">
        <w:rPr>
          <w:rFonts w:ascii="Calibri" w:hAnsi="Calibri" w:cs="Calibri"/>
          <w:color w:val="000000" w:themeColor="text1"/>
          <w:sz w:val="18"/>
          <w:szCs w:val="18"/>
        </w:rPr>
        <w:t>-12-31.</w:t>
      </w:r>
      <w:r w:rsidR="00F655FE">
        <w:rPr>
          <w:rFonts w:ascii="Calibri" w:hAnsi="Calibri" w:cs="Calibri"/>
          <w:color w:val="000000" w:themeColor="text1"/>
          <w:sz w:val="18"/>
          <w:szCs w:val="18"/>
        </w:rPr>
        <w:t xml:space="preserve"> Den som ansöker ska vara medlem i SSS eller dess regionalföreningar.</w:t>
      </w:r>
    </w:p>
    <w:p w:rsidR="003E1543" w:rsidRPr="0054225B" w:rsidRDefault="003E1543" w:rsidP="003E15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54225B">
        <w:rPr>
          <w:rFonts w:ascii="Calibri" w:hAnsi="Calibri" w:cs="Calibri"/>
          <w:color w:val="000000" w:themeColor="text1"/>
          <w:sz w:val="18"/>
          <w:szCs w:val="18"/>
        </w:rPr>
        <w:t xml:space="preserve">Ansökningar via e-post accepteras </w:t>
      </w:r>
      <w:proofErr w:type="gramStart"/>
      <w:r w:rsidRPr="0054225B">
        <w:rPr>
          <w:rFonts w:ascii="Calibri" w:hAnsi="Calibri" w:cs="Calibri"/>
          <w:color w:val="000000" w:themeColor="text1"/>
          <w:sz w:val="18"/>
          <w:szCs w:val="18"/>
        </w:rPr>
        <w:t>ej</w:t>
      </w:r>
      <w:proofErr w:type="gramEnd"/>
      <w:r w:rsidRPr="0054225B">
        <w:rPr>
          <w:rFonts w:ascii="Calibri" w:hAnsi="Calibri" w:cs="Calibri"/>
          <w:color w:val="000000" w:themeColor="text1"/>
          <w:sz w:val="18"/>
          <w:szCs w:val="18"/>
        </w:rPr>
        <w:t>!</w:t>
      </w:r>
    </w:p>
    <w:p w:rsidR="000920C0" w:rsidRPr="000F731B" w:rsidRDefault="003E1543" w:rsidP="003E1543">
      <w:pPr>
        <w:rPr>
          <w:color w:val="FF0000"/>
        </w:rPr>
      </w:pPr>
      <w:r w:rsidRPr="0054225B">
        <w:rPr>
          <w:rFonts w:ascii="Calibri" w:hAnsi="Calibri" w:cs="Calibri"/>
          <w:color w:val="000000" w:themeColor="text1"/>
          <w:sz w:val="18"/>
          <w:szCs w:val="18"/>
        </w:rPr>
        <w:t>Skicka din ansökan t</w:t>
      </w:r>
      <w:bookmarkStart w:id="0" w:name="_GoBack"/>
      <w:bookmarkEnd w:id="0"/>
      <w:r w:rsidRPr="0054225B">
        <w:rPr>
          <w:rFonts w:ascii="Calibri" w:hAnsi="Calibri" w:cs="Calibri"/>
          <w:color w:val="000000" w:themeColor="text1"/>
          <w:sz w:val="18"/>
          <w:szCs w:val="18"/>
        </w:rPr>
        <w:t>ill: Brukskommittén</w:t>
      </w:r>
      <w:r>
        <w:rPr>
          <w:rFonts w:ascii="Calibri" w:hAnsi="Calibri" w:cs="Calibri"/>
          <w:sz w:val="18"/>
          <w:szCs w:val="18"/>
        </w:rPr>
        <w:t xml:space="preserve">, c/o </w:t>
      </w:r>
      <w:r w:rsidR="000F731B" w:rsidRPr="003A061E">
        <w:rPr>
          <w:rFonts w:ascii="Calibri" w:hAnsi="Calibri" w:cs="Calibri"/>
          <w:sz w:val="18"/>
          <w:szCs w:val="18"/>
        </w:rPr>
        <w:t xml:space="preserve">Inga-Lill </w:t>
      </w:r>
      <w:r w:rsidR="003A061E">
        <w:rPr>
          <w:rFonts w:ascii="Calibri" w:hAnsi="Calibri" w:cs="Calibri"/>
          <w:sz w:val="18"/>
          <w:szCs w:val="18"/>
        </w:rPr>
        <w:t xml:space="preserve">Hoveklint </w:t>
      </w:r>
      <w:r w:rsidR="000F731B" w:rsidRPr="003A061E">
        <w:rPr>
          <w:rFonts w:ascii="Calibri" w:hAnsi="Calibri" w:cs="Calibri"/>
          <w:sz w:val="18"/>
          <w:szCs w:val="18"/>
        </w:rPr>
        <w:t>Hyttring, Vasens Gård, 565 91 Mullsjö</w:t>
      </w:r>
    </w:p>
    <w:sectPr w:rsidR="000920C0" w:rsidRPr="000F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MT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43"/>
    <w:rsid w:val="000920C0"/>
    <w:rsid w:val="000F731B"/>
    <w:rsid w:val="00134397"/>
    <w:rsid w:val="00396F04"/>
    <w:rsid w:val="003A061E"/>
    <w:rsid w:val="003E1543"/>
    <w:rsid w:val="0054225B"/>
    <w:rsid w:val="005C371E"/>
    <w:rsid w:val="00712B78"/>
    <w:rsid w:val="00A765D2"/>
    <w:rsid w:val="00C533DE"/>
    <w:rsid w:val="00C71412"/>
    <w:rsid w:val="00DA0A35"/>
    <w:rsid w:val="00F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kogo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Petersson</dc:creator>
  <cp:lastModifiedBy>Malin</cp:lastModifiedBy>
  <cp:revision>3</cp:revision>
  <cp:lastPrinted>2015-01-12T10:24:00Z</cp:lastPrinted>
  <dcterms:created xsi:type="dcterms:W3CDTF">2018-01-18T18:07:00Z</dcterms:created>
  <dcterms:modified xsi:type="dcterms:W3CDTF">2018-01-18T18:11:00Z</dcterms:modified>
</cp:coreProperties>
</file>